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D98F60" w14:textId="77777777" w:rsidR="00CE4BC0" w:rsidRPr="00517EA0" w:rsidRDefault="00CE4BC0" w:rsidP="00CE4BC0">
      <w:pPr>
        <w:widowControl w:val="0"/>
        <w:autoSpaceDE w:val="0"/>
        <w:autoSpaceDN w:val="0"/>
        <w:adjustRightInd w:val="0"/>
        <w:spacing w:after="320"/>
        <w:jc w:val="center"/>
        <w:rPr>
          <w:rFonts w:ascii="Arial" w:hAnsi="Arial" w:cs="Arial"/>
          <w:b/>
          <w:sz w:val="20"/>
          <w:szCs w:val="20"/>
        </w:rPr>
      </w:pPr>
      <w:r w:rsidRPr="00517EA0">
        <w:rPr>
          <w:rFonts w:ascii="Arial" w:hAnsi="Arial" w:cs="Arial"/>
          <w:b/>
          <w:sz w:val="20"/>
          <w:szCs w:val="20"/>
        </w:rPr>
        <w:t>Phylum Mollusca</w:t>
      </w:r>
    </w:p>
    <w:p w14:paraId="0D5E2634" w14:textId="77777777" w:rsidR="003E6537" w:rsidRPr="00517EA0" w:rsidRDefault="00CE4BC0" w:rsidP="00CE4BC0">
      <w:pPr>
        <w:widowControl w:val="0"/>
        <w:autoSpaceDE w:val="0"/>
        <w:autoSpaceDN w:val="0"/>
        <w:adjustRightInd w:val="0"/>
        <w:spacing w:after="320"/>
        <w:rPr>
          <w:rFonts w:ascii="Arial" w:hAnsi="Arial" w:cs="Arial"/>
          <w:sz w:val="20"/>
          <w:szCs w:val="20"/>
        </w:rPr>
      </w:pPr>
      <w:r w:rsidRPr="00517EA0">
        <w:rPr>
          <w:rFonts w:ascii="Arial" w:hAnsi="Arial" w:cs="Arial"/>
          <w:sz w:val="20"/>
          <w:szCs w:val="20"/>
        </w:rPr>
        <w:t>Mollusks are soft-bodied animals that have an external or internal shell.</w:t>
      </w:r>
    </w:p>
    <w:p w14:paraId="6FEC4193" w14:textId="77777777" w:rsidR="00CE4BC0" w:rsidRPr="00517EA0" w:rsidRDefault="00CE4BC0" w:rsidP="00CE4BC0">
      <w:pPr>
        <w:rPr>
          <w:rFonts w:ascii="Arial" w:hAnsi="Arial" w:cs="Arial"/>
          <w:sz w:val="20"/>
          <w:szCs w:val="20"/>
        </w:rPr>
      </w:pPr>
      <w:r w:rsidRPr="00517EA0">
        <w:rPr>
          <w:rFonts w:ascii="Arial" w:hAnsi="Arial" w:cs="Arial"/>
          <w:b/>
          <w:sz w:val="20"/>
          <w:szCs w:val="20"/>
        </w:rPr>
        <w:t>All mollusks have</w:t>
      </w:r>
      <w:bookmarkStart w:id="0" w:name="_GoBack"/>
      <w:bookmarkEnd w:id="0"/>
    </w:p>
    <w:p w14:paraId="559C9671" w14:textId="77777777" w:rsidR="003E6537" w:rsidRPr="00517EA0" w:rsidRDefault="003E6537" w:rsidP="00CE4BC0">
      <w:pPr>
        <w:rPr>
          <w:rFonts w:ascii="Arial" w:hAnsi="Arial" w:cs="Arial"/>
          <w:sz w:val="20"/>
          <w:szCs w:val="20"/>
        </w:rPr>
      </w:pPr>
    </w:p>
    <w:p w14:paraId="73445892" w14:textId="77777777" w:rsidR="00CE4BC0" w:rsidRPr="00517EA0" w:rsidRDefault="00CE4BC0" w:rsidP="00CE4BC0">
      <w:pPr>
        <w:rPr>
          <w:rFonts w:ascii="Arial" w:hAnsi="Arial" w:cs="Arial"/>
          <w:sz w:val="20"/>
          <w:szCs w:val="20"/>
        </w:rPr>
      </w:pPr>
      <w:r w:rsidRPr="00517EA0">
        <w:rPr>
          <w:rFonts w:ascii="Arial" w:hAnsi="Arial" w:cs="Arial"/>
          <w:sz w:val="20"/>
          <w:szCs w:val="20"/>
        </w:rPr>
        <w:t>1.</w:t>
      </w:r>
      <w:r w:rsidR="00FB1C25" w:rsidRPr="00517EA0">
        <w:rPr>
          <w:rFonts w:ascii="Arial" w:hAnsi="Arial" w:cs="Arial"/>
          <w:sz w:val="20"/>
          <w:szCs w:val="20"/>
        </w:rPr>
        <w:t xml:space="preserve">  Foot – muscular, movement, feeding</w:t>
      </w:r>
    </w:p>
    <w:p w14:paraId="2006CBFB" w14:textId="77777777" w:rsidR="00CE4BC0" w:rsidRPr="00517EA0" w:rsidRDefault="00CE4BC0" w:rsidP="00CE4BC0">
      <w:pPr>
        <w:rPr>
          <w:rFonts w:ascii="Arial" w:hAnsi="Arial" w:cs="Arial"/>
          <w:sz w:val="20"/>
          <w:szCs w:val="20"/>
        </w:rPr>
      </w:pPr>
    </w:p>
    <w:p w14:paraId="3FCC283C" w14:textId="77777777" w:rsidR="00CE4BC0" w:rsidRPr="00517EA0" w:rsidRDefault="00CE4BC0" w:rsidP="00CE4BC0">
      <w:pPr>
        <w:rPr>
          <w:rFonts w:ascii="Arial" w:hAnsi="Arial" w:cs="Arial"/>
          <w:sz w:val="20"/>
          <w:szCs w:val="20"/>
        </w:rPr>
      </w:pPr>
      <w:r w:rsidRPr="00517EA0">
        <w:rPr>
          <w:rFonts w:ascii="Arial" w:hAnsi="Arial" w:cs="Arial"/>
          <w:sz w:val="20"/>
          <w:szCs w:val="20"/>
        </w:rPr>
        <w:t>2.</w:t>
      </w:r>
      <w:r w:rsidR="00FB1C25" w:rsidRPr="00517EA0">
        <w:rPr>
          <w:rFonts w:ascii="Arial" w:hAnsi="Arial" w:cs="Arial"/>
          <w:sz w:val="20"/>
          <w:szCs w:val="20"/>
        </w:rPr>
        <w:t xml:space="preserve">  Mantle – outer body layer, secretes calcium carbonate</w:t>
      </w:r>
    </w:p>
    <w:p w14:paraId="16306DA6" w14:textId="77777777" w:rsidR="00CE4BC0" w:rsidRPr="00517EA0" w:rsidRDefault="00CE4BC0" w:rsidP="00CE4BC0">
      <w:pPr>
        <w:rPr>
          <w:rFonts w:ascii="Arial" w:hAnsi="Arial" w:cs="Arial"/>
          <w:sz w:val="20"/>
          <w:szCs w:val="20"/>
        </w:rPr>
      </w:pPr>
    </w:p>
    <w:p w14:paraId="5AEB49B4" w14:textId="77777777" w:rsidR="00CE4BC0" w:rsidRPr="00517EA0" w:rsidRDefault="00CE4BC0" w:rsidP="00CE4BC0">
      <w:pPr>
        <w:rPr>
          <w:rFonts w:ascii="Arial" w:hAnsi="Arial" w:cs="Arial"/>
          <w:sz w:val="20"/>
          <w:szCs w:val="20"/>
        </w:rPr>
      </w:pPr>
      <w:r w:rsidRPr="00517EA0">
        <w:rPr>
          <w:rFonts w:ascii="Arial" w:hAnsi="Arial" w:cs="Arial"/>
          <w:sz w:val="20"/>
          <w:szCs w:val="20"/>
        </w:rPr>
        <w:t>3.</w:t>
      </w:r>
      <w:r w:rsidR="00FB1C25" w:rsidRPr="00517EA0">
        <w:rPr>
          <w:rFonts w:ascii="Arial" w:hAnsi="Arial" w:cs="Arial"/>
          <w:sz w:val="20"/>
          <w:szCs w:val="20"/>
        </w:rPr>
        <w:t xml:space="preserve">  Visceral mass – organs ex. </w:t>
      </w:r>
      <w:proofErr w:type="gramStart"/>
      <w:r w:rsidR="00FB1C25" w:rsidRPr="00517EA0">
        <w:rPr>
          <w:rFonts w:ascii="Arial" w:hAnsi="Arial" w:cs="Arial"/>
          <w:sz w:val="20"/>
          <w:szCs w:val="20"/>
        </w:rPr>
        <w:t>digestive</w:t>
      </w:r>
      <w:proofErr w:type="gramEnd"/>
      <w:r w:rsidR="00FB1C25" w:rsidRPr="00517EA0">
        <w:rPr>
          <w:rFonts w:ascii="Arial" w:hAnsi="Arial" w:cs="Arial"/>
          <w:sz w:val="20"/>
          <w:szCs w:val="20"/>
        </w:rPr>
        <w:t xml:space="preserve"> system, excretory system, reproductive system, heart</w:t>
      </w:r>
    </w:p>
    <w:p w14:paraId="0F775469" w14:textId="77777777" w:rsidR="00CE4BC0" w:rsidRPr="00517EA0" w:rsidRDefault="00CE4BC0" w:rsidP="00CE4BC0">
      <w:pPr>
        <w:rPr>
          <w:rFonts w:ascii="Arial" w:hAnsi="Arial" w:cs="Arial"/>
          <w:sz w:val="20"/>
          <w:szCs w:val="20"/>
        </w:rPr>
      </w:pPr>
    </w:p>
    <w:p w14:paraId="6FEE07B3" w14:textId="77777777" w:rsidR="00CE4BC0" w:rsidRPr="00517EA0" w:rsidRDefault="00CE4BC0" w:rsidP="00CE4BC0">
      <w:pPr>
        <w:rPr>
          <w:rFonts w:ascii="Arial" w:hAnsi="Arial" w:cs="Arial"/>
          <w:sz w:val="20"/>
          <w:szCs w:val="20"/>
        </w:rPr>
      </w:pPr>
      <w:r w:rsidRPr="00517EA0">
        <w:rPr>
          <w:rFonts w:ascii="Arial" w:hAnsi="Arial" w:cs="Arial"/>
          <w:sz w:val="20"/>
          <w:szCs w:val="20"/>
        </w:rPr>
        <w:t>4.</w:t>
      </w:r>
      <w:r w:rsidR="00FB1C25" w:rsidRPr="00517EA0">
        <w:rPr>
          <w:rFonts w:ascii="Arial" w:hAnsi="Arial" w:cs="Arial"/>
          <w:sz w:val="20"/>
          <w:szCs w:val="20"/>
        </w:rPr>
        <w:t xml:space="preserve">  Shell</w:t>
      </w:r>
    </w:p>
    <w:p w14:paraId="19AA49C7" w14:textId="77777777" w:rsidR="00CE4BC0" w:rsidRPr="00517EA0" w:rsidRDefault="00CE4BC0" w:rsidP="00CE4BC0">
      <w:pPr>
        <w:rPr>
          <w:rFonts w:ascii="Arial" w:hAnsi="Arial" w:cs="Arial"/>
          <w:sz w:val="20"/>
          <w:szCs w:val="20"/>
        </w:rPr>
      </w:pPr>
    </w:p>
    <w:p w14:paraId="34DD1290" w14:textId="77777777" w:rsidR="00CE4BC0" w:rsidRPr="00517EA0" w:rsidRDefault="00CE4BC0" w:rsidP="00CE4BC0">
      <w:pPr>
        <w:rPr>
          <w:rFonts w:ascii="Arial" w:hAnsi="Arial" w:cs="Arial"/>
          <w:sz w:val="20"/>
          <w:szCs w:val="20"/>
        </w:rPr>
      </w:pPr>
      <w:r w:rsidRPr="00517EA0">
        <w:rPr>
          <w:rFonts w:ascii="Arial" w:hAnsi="Arial" w:cs="Arial"/>
          <w:b/>
          <w:sz w:val="20"/>
          <w:szCs w:val="20"/>
        </w:rPr>
        <w:t>Types of Mollusks</w:t>
      </w:r>
      <w:r w:rsidRPr="00517EA0">
        <w:rPr>
          <w:rFonts w:ascii="Arial" w:hAnsi="Arial" w:cs="Arial"/>
          <w:sz w:val="20"/>
          <w:szCs w:val="20"/>
        </w:rPr>
        <w:t> </w:t>
      </w:r>
    </w:p>
    <w:p w14:paraId="201DEBCA" w14:textId="77777777" w:rsidR="00CE4BC0" w:rsidRPr="00517EA0" w:rsidRDefault="00CE4BC0" w:rsidP="00CE4BC0">
      <w:pPr>
        <w:rPr>
          <w:rFonts w:ascii="Arial" w:hAnsi="Arial" w:cs="Arial"/>
          <w:sz w:val="20"/>
          <w:szCs w:val="20"/>
        </w:rPr>
      </w:pPr>
    </w:p>
    <w:p w14:paraId="36EB772E" w14:textId="77777777" w:rsidR="00CE4BC0" w:rsidRPr="00517EA0" w:rsidRDefault="00FB1C25" w:rsidP="00CE4BC0">
      <w:pPr>
        <w:rPr>
          <w:rFonts w:ascii="Arial" w:hAnsi="Arial" w:cs="Arial"/>
          <w:sz w:val="20"/>
          <w:szCs w:val="20"/>
        </w:rPr>
      </w:pPr>
      <w:r w:rsidRPr="00517EA0">
        <w:rPr>
          <w:rFonts w:ascii="Arial" w:hAnsi="Arial" w:cs="Arial"/>
          <w:sz w:val="20"/>
          <w:szCs w:val="20"/>
        </w:rPr>
        <w:t xml:space="preserve">1.  </w:t>
      </w:r>
      <w:r w:rsidR="003E6537" w:rsidRPr="00517EA0">
        <w:rPr>
          <w:rFonts w:ascii="Arial" w:hAnsi="Arial" w:cs="Arial"/>
          <w:sz w:val="20"/>
          <w:szCs w:val="20"/>
        </w:rPr>
        <w:t xml:space="preserve">Gastropods </w:t>
      </w:r>
      <w:r w:rsidR="00CE4BC0" w:rsidRPr="00517EA0">
        <w:rPr>
          <w:rFonts w:ascii="Arial" w:hAnsi="Arial" w:cs="Arial"/>
          <w:sz w:val="20"/>
          <w:szCs w:val="20"/>
        </w:rPr>
        <w:t xml:space="preserve">- snails, slugs, </w:t>
      </w:r>
      <w:proofErr w:type="spellStart"/>
      <w:r w:rsidR="00CE4BC0" w:rsidRPr="00517EA0">
        <w:rPr>
          <w:rFonts w:ascii="Arial" w:hAnsi="Arial" w:cs="Arial"/>
          <w:sz w:val="20"/>
          <w:szCs w:val="20"/>
        </w:rPr>
        <w:t>nudibranchs</w:t>
      </w:r>
      <w:proofErr w:type="spellEnd"/>
      <w:r w:rsidR="00CE4BC0" w:rsidRPr="00517EA0">
        <w:rPr>
          <w:rFonts w:ascii="Arial" w:hAnsi="Arial" w:cs="Arial"/>
          <w:sz w:val="20"/>
          <w:szCs w:val="20"/>
        </w:rPr>
        <w:t xml:space="preserve"> ("stomach foot")</w:t>
      </w:r>
    </w:p>
    <w:p w14:paraId="0247EE8A" w14:textId="77777777" w:rsidR="003E6537" w:rsidRPr="00517EA0" w:rsidRDefault="003E6537" w:rsidP="00CE4BC0">
      <w:pPr>
        <w:rPr>
          <w:rFonts w:ascii="Arial" w:hAnsi="Arial" w:cs="Arial"/>
          <w:sz w:val="20"/>
          <w:szCs w:val="20"/>
        </w:rPr>
      </w:pPr>
    </w:p>
    <w:p w14:paraId="1C96DAE8" w14:textId="77777777" w:rsidR="00CE4BC0" w:rsidRPr="00517EA0" w:rsidRDefault="003E6537" w:rsidP="00CE4BC0">
      <w:pPr>
        <w:rPr>
          <w:rFonts w:ascii="Arial" w:hAnsi="Arial" w:cs="Arial"/>
          <w:sz w:val="20"/>
          <w:szCs w:val="20"/>
        </w:rPr>
      </w:pPr>
      <w:r w:rsidRPr="00517EA0">
        <w:rPr>
          <w:rFonts w:ascii="Arial" w:hAnsi="Arial" w:cs="Arial"/>
          <w:sz w:val="20"/>
          <w:szCs w:val="20"/>
        </w:rPr>
        <w:t xml:space="preserve">2.  Bivalves </w:t>
      </w:r>
      <w:r w:rsidR="00CE4BC0" w:rsidRPr="00517EA0">
        <w:rPr>
          <w:rFonts w:ascii="Arial" w:hAnsi="Arial" w:cs="Arial"/>
          <w:sz w:val="20"/>
          <w:szCs w:val="20"/>
        </w:rPr>
        <w:t>- clams, oysters ("two doors")</w:t>
      </w:r>
    </w:p>
    <w:p w14:paraId="6258C7A7" w14:textId="77777777" w:rsidR="003E6537" w:rsidRPr="00517EA0" w:rsidRDefault="003E6537" w:rsidP="00CE4BC0">
      <w:pPr>
        <w:rPr>
          <w:rFonts w:ascii="Arial" w:hAnsi="Arial" w:cs="Arial"/>
          <w:sz w:val="20"/>
          <w:szCs w:val="20"/>
        </w:rPr>
      </w:pPr>
    </w:p>
    <w:p w14:paraId="02F04C8E" w14:textId="77777777" w:rsidR="009A4B1F" w:rsidRPr="00517EA0" w:rsidRDefault="003E6537" w:rsidP="00CE4BC0">
      <w:pPr>
        <w:rPr>
          <w:rFonts w:ascii="Arial" w:hAnsi="Arial" w:cs="Arial"/>
          <w:sz w:val="20"/>
          <w:szCs w:val="20"/>
        </w:rPr>
      </w:pPr>
      <w:r w:rsidRPr="00517EA0">
        <w:rPr>
          <w:rFonts w:ascii="Arial" w:hAnsi="Arial" w:cs="Arial"/>
          <w:sz w:val="20"/>
          <w:szCs w:val="20"/>
        </w:rPr>
        <w:t xml:space="preserve">3.  Cephalopods </w:t>
      </w:r>
      <w:r w:rsidR="00CE4BC0" w:rsidRPr="00517EA0">
        <w:rPr>
          <w:rFonts w:ascii="Arial" w:hAnsi="Arial" w:cs="Arial"/>
          <w:sz w:val="20"/>
          <w:szCs w:val="20"/>
        </w:rPr>
        <w:t>- nautilus, cuttlefish, squid, octopus ("head foot")</w:t>
      </w:r>
    </w:p>
    <w:p w14:paraId="57B592DD" w14:textId="77777777" w:rsidR="00CE4BC0" w:rsidRPr="00517EA0" w:rsidRDefault="00CE4BC0" w:rsidP="00CE4BC0">
      <w:pPr>
        <w:rPr>
          <w:rFonts w:ascii="Arial" w:hAnsi="Arial" w:cs="Arial"/>
          <w:sz w:val="20"/>
          <w:szCs w:val="20"/>
        </w:rPr>
      </w:pPr>
    </w:p>
    <w:p w14:paraId="6BD019BA" w14:textId="77777777" w:rsidR="00CE4BC0" w:rsidRPr="00517EA0" w:rsidRDefault="00CE4BC0" w:rsidP="00CE4BC0">
      <w:pPr>
        <w:rPr>
          <w:rFonts w:ascii="Arial" w:hAnsi="Arial" w:cs="Arial"/>
          <w:b/>
          <w:sz w:val="20"/>
          <w:szCs w:val="20"/>
        </w:rPr>
      </w:pPr>
      <w:r w:rsidRPr="00517EA0">
        <w:rPr>
          <w:rFonts w:ascii="Arial" w:hAnsi="Arial" w:cs="Arial"/>
          <w:b/>
          <w:sz w:val="20"/>
          <w:szCs w:val="20"/>
        </w:rPr>
        <w:t>Essential Life Functions</w:t>
      </w:r>
    </w:p>
    <w:p w14:paraId="2977E590" w14:textId="77777777" w:rsidR="00CE4BC0" w:rsidRPr="00517EA0" w:rsidRDefault="00CE4BC0" w:rsidP="00CE4BC0">
      <w:pPr>
        <w:rPr>
          <w:rFonts w:ascii="Arial" w:hAnsi="Arial" w:cs="Arial"/>
          <w:sz w:val="20"/>
          <w:szCs w:val="20"/>
        </w:rPr>
      </w:pPr>
    </w:p>
    <w:p w14:paraId="77AE9BDA" w14:textId="77777777" w:rsidR="00CE4BC0" w:rsidRPr="00517EA0" w:rsidRDefault="00CE4BC0" w:rsidP="00CE4BC0">
      <w:pPr>
        <w:rPr>
          <w:rFonts w:ascii="Arial" w:hAnsi="Arial" w:cs="Arial"/>
          <w:sz w:val="20"/>
          <w:szCs w:val="20"/>
        </w:rPr>
      </w:pPr>
      <w:r w:rsidRPr="00517EA0">
        <w:rPr>
          <w:rFonts w:ascii="Arial" w:hAnsi="Arial" w:cs="Arial"/>
          <w:sz w:val="20"/>
          <w:szCs w:val="20"/>
        </w:rPr>
        <w:t>Feeding</w:t>
      </w:r>
    </w:p>
    <w:p w14:paraId="009DF289" w14:textId="77777777" w:rsidR="003E6537" w:rsidRPr="00517EA0" w:rsidRDefault="003E6537" w:rsidP="003E6537">
      <w:pPr>
        <w:pStyle w:val="ListParagraph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proofErr w:type="gramStart"/>
      <w:r w:rsidRPr="00517EA0">
        <w:rPr>
          <w:rFonts w:ascii="Arial" w:hAnsi="Arial" w:cs="Arial"/>
          <w:sz w:val="20"/>
          <w:szCs w:val="20"/>
        </w:rPr>
        <w:t>radula</w:t>
      </w:r>
      <w:proofErr w:type="gramEnd"/>
      <w:r w:rsidRPr="00517EA0">
        <w:rPr>
          <w:rFonts w:ascii="Arial" w:hAnsi="Arial" w:cs="Arial"/>
          <w:sz w:val="20"/>
          <w:szCs w:val="20"/>
        </w:rPr>
        <w:t xml:space="preserve"> (ex. snails) – sharp tongue-like structure</w:t>
      </w:r>
    </w:p>
    <w:p w14:paraId="466E1A75" w14:textId="77777777" w:rsidR="003E6537" w:rsidRPr="00517EA0" w:rsidRDefault="003E6537" w:rsidP="003E6537">
      <w:pPr>
        <w:pStyle w:val="ListParagraph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proofErr w:type="gramStart"/>
      <w:r w:rsidRPr="00517EA0">
        <w:rPr>
          <w:rFonts w:ascii="Arial" w:hAnsi="Arial" w:cs="Arial"/>
          <w:sz w:val="20"/>
          <w:szCs w:val="20"/>
        </w:rPr>
        <w:t>gills</w:t>
      </w:r>
      <w:proofErr w:type="gramEnd"/>
      <w:r w:rsidRPr="00517EA0">
        <w:rPr>
          <w:rFonts w:ascii="Arial" w:hAnsi="Arial" w:cs="Arial"/>
          <w:sz w:val="20"/>
          <w:szCs w:val="20"/>
        </w:rPr>
        <w:t xml:space="preserve"> (ex. clams) – sticky mucus, sift food from water</w:t>
      </w:r>
    </w:p>
    <w:p w14:paraId="08F9C630" w14:textId="77777777" w:rsidR="003E6537" w:rsidRPr="00517EA0" w:rsidRDefault="003E6537" w:rsidP="003E6537">
      <w:pPr>
        <w:pStyle w:val="ListParagraph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proofErr w:type="gramStart"/>
      <w:r w:rsidRPr="00517EA0">
        <w:rPr>
          <w:rFonts w:ascii="Arial" w:hAnsi="Arial" w:cs="Arial"/>
          <w:sz w:val="20"/>
          <w:szCs w:val="20"/>
        </w:rPr>
        <w:t>tentacles</w:t>
      </w:r>
      <w:proofErr w:type="gramEnd"/>
      <w:r w:rsidRPr="00517EA0">
        <w:rPr>
          <w:rFonts w:ascii="Arial" w:hAnsi="Arial" w:cs="Arial"/>
          <w:sz w:val="20"/>
          <w:szCs w:val="20"/>
        </w:rPr>
        <w:t xml:space="preserve"> (ex. octopus)</w:t>
      </w:r>
    </w:p>
    <w:p w14:paraId="7134C98B" w14:textId="77777777" w:rsidR="00CE4BC0" w:rsidRPr="00517EA0" w:rsidRDefault="00CE4BC0" w:rsidP="00CE4BC0">
      <w:pPr>
        <w:rPr>
          <w:rFonts w:ascii="Arial" w:hAnsi="Arial" w:cs="Arial"/>
          <w:sz w:val="20"/>
          <w:szCs w:val="20"/>
        </w:rPr>
      </w:pPr>
    </w:p>
    <w:p w14:paraId="1124DCD9" w14:textId="77777777" w:rsidR="00CE4BC0" w:rsidRPr="00517EA0" w:rsidRDefault="00CE4BC0" w:rsidP="00CE4BC0">
      <w:pPr>
        <w:rPr>
          <w:rFonts w:ascii="Arial" w:hAnsi="Arial" w:cs="Arial"/>
          <w:sz w:val="20"/>
          <w:szCs w:val="20"/>
        </w:rPr>
      </w:pPr>
      <w:r w:rsidRPr="00517EA0">
        <w:rPr>
          <w:rFonts w:ascii="Arial" w:hAnsi="Arial" w:cs="Arial"/>
          <w:sz w:val="20"/>
          <w:szCs w:val="20"/>
        </w:rPr>
        <w:t>Respiration</w:t>
      </w:r>
    </w:p>
    <w:p w14:paraId="4E393458" w14:textId="77777777" w:rsidR="00CE4BC0" w:rsidRPr="00517EA0" w:rsidRDefault="003E6537" w:rsidP="003E6537">
      <w:pPr>
        <w:pStyle w:val="ListParagraph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proofErr w:type="gramStart"/>
      <w:r w:rsidRPr="00517EA0">
        <w:rPr>
          <w:rFonts w:ascii="Arial" w:hAnsi="Arial" w:cs="Arial"/>
          <w:sz w:val="20"/>
          <w:szCs w:val="20"/>
        </w:rPr>
        <w:t>gills</w:t>
      </w:r>
      <w:proofErr w:type="gramEnd"/>
      <w:r w:rsidRPr="00517EA0">
        <w:rPr>
          <w:rFonts w:ascii="Arial" w:hAnsi="Arial" w:cs="Arial"/>
          <w:sz w:val="20"/>
          <w:szCs w:val="20"/>
        </w:rPr>
        <w:t xml:space="preserve"> – feather-like structures (large surface area); exchange of oxygen and carbon dioxide</w:t>
      </w:r>
    </w:p>
    <w:p w14:paraId="0399E0B3" w14:textId="77777777" w:rsidR="003E6537" w:rsidRPr="00517EA0" w:rsidRDefault="003E6537" w:rsidP="003E6537">
      <w:pPr>
        <w:pStyle w:val="ListParagraph"/>
        <w:rPr>
          <w:rFonts w:ascii="Arial" w:hAnsi="Arial" w:cs="Arial"/>
          <w:sz w:val="20"/>
          <w:szCs w:val="20"/>
        </w:rPr>
      </w:pPr>
    </w:p>
    <w:p w14:paraId="414DE681" w14:textId="77777777" w:rsidR="00CE4BC0" w:rsidRPr="00517EA0" w:rsidRDefault="00CE4BC0" w:rsidP="00CE4BC0">
      <w:pPr>
        <w:rPr>
          <w:rFonts w:ascii="Arial" w:hAnsi="Arial" w:cs="Arial"/>
          <w:sz w:val="20"/>
          <w:szCs w:val="20"/>
        </w:rPr>
      </w:pPr>
      <w:r w:rsidRPr="00517EA0">
        <w:rPr>
          <w:rFonts w:ascii="Arial" w:hAnsi="Arial" w:cs="Arial"/>
          <w:sz w:val="20"/>
          <w:szCs w:val="20"/>
        </w:rPr>
        <w:t>Transport System</w:t>
      </w:r>
    </w:p>
    <w:p w14:paraId="6490B489" w14:textId="77777777" w:rsidR="00CE4BC0" w:rsidRPr="00517EA0" w:rsidRDefault="003E6537" w:rsidP="003E6537">
      <w:pPr>
        <w:pStyle w:val="ListParagraph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proofErr w:type="gramStart"/>
      <w:r w:rsidRPr="00517EA0">
        <w:rPr>
          <w:rFonts w:ascii="Arial" w:hAnsi="Arial" w:cs="Arial"/>
          <w:sz w:val="20"/>
          <w:szCs w:val="20"/>
        </w:rPr>
        <w:t>open</w:t>
      </w:r>
      <w:proofErr w:type="gramEnd"/>
      <w:r w:rsidRPr="00517EA0">
        <w:rPr>
          <w:rFonts w:ascii="Arial" w:hAnsi="Arial" w:cs="Arial"/>
          <w:sz w:val="20"/>
          <w:szCs w:val="20"/>
        </w:rPr>
        <w:t xml:space="preserve"> circulatory system – blood is not confined to blood vessels, pool in sinuses; blood flow is slow; suitable only for slow moving mollusks</w:t>
      </w:r>
    </w:p>
    <w:p w14:paraId="1E6AC529" w14:textId="77777777" w:rsidR="003E6537" w:rsidRPr="00517EA0" w:rsidRDefault="003E6537" w:rsidP="003E6537">
      <w:pPr>
        <w:pStyle w:val="ListParagraph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proofErr w:type="gramStart"/>
      <w:r w:rsidRPr="00517EA0">
        <w:rPr>
          <w:rFonts w:ascii="Arial" w:hAnsi="Arial" w:cs="Arial"/>
          <w:sz w:val="20"/>
          <w:szCs w:val="20"/>
        </w:rPr>
        <w:t>closed</w:t>
      </w:r>
      <w:proofErr w:type="gramEnd"/>
      <w:r w:rsidRPr="00517EA0">
        <w:rPr>
          <w:rFonts w:ascii="Arial" w:hAnsi="Arial" w:cs="Arial"/>
          <w:sz w:val="20"/>
          <w:szCs w:val="20"/>
        </w:rPr>
        <w:t xml:space="preserve"> circulatory system – blood is confined to blood vessels; blood flow is fast; suitable for active mollusks</w:t>
      </w:r>
    </w:p>
    <w:p w14:paraId="011A8420" w14:textId="77777777" w:rsidR="00CE4BC0" w:rsidRPr="00517EA0" w:rsidRDefault="00CE4BC0" w:rsidP="00CE4BC0">
      <w:pPr>
        <w:rPr>
          <w:rFonts w:ascii="Arial" w:hAnsi="Arial" w:cs="Arial"/>
          <w:sz w:val="20"/>
          <w:szCs w:val="20"/>
        </w:rPr>
      </w:pPr>
    </w:p>
    <w:p w14:paraId="714B6503" w14:textId="77777777" w:rsidR="00CE4BC0" w:rsidRPr="00517EA0" w:rsidRDefault="00CE4BC0" w:rsidP="00CE4BC0">
      <w:pPr>
        <w:rPr>
          <w:rFonts w:ascii="Arial" w:hAnsi="Arial" w:cs="Arial"/>
          <w:sz w:val="20"/>
          <w:szCs w:val="20"/>
        </w:rPr>
      </w:pPr>
      <w:r w:rsidRPr="00517EA0">
        <w:rPr>
          <w:rFonts w:ascii="Arial" w:hAnsi="Arial" w:cs="Arial"/>
          <w:sz w:val="20"/>
          <w:szCs w:val="20"/>
        </w:rPr>
        <w:t>Excretion</w:t>
      </w:r>
    </w:p>
    <w:p w14:paraId="746F166E" w14:textId="77777777" w:rsidR="00CE4BC0" w:rsidRPr="00517EA0" w:rsidRDefault="003E6537" w:rsidP="00BA4ADC">
      <w:pPr>
        <w:pStyle w:val="ListParagraph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proofErr w:type="spellStart"/>
      <w:proofErr w:type="gramStart"/>
      <w:r w:rsidRPr="00517EA0">
        <w:rPr>
          <w:rFonts w:ascii="Arial" w:hAnsi="Arial" w:cs="Arial"/>
          <w:sz w:val="20"/>
          <w:szCs w:val="20"/>
        </w:rPr>
        <w:t>nephridia</w:t>
      </w:r>
      <w:proofErr w:type="spellEnd"/>
      <w:proofErr w:type="gramEnd"/>
      <w:r w:rsidRPr="00517EA0">
        <w:rPr>
          <w:rFonts w:ascii="Arial" w:hAnsi="Arial" w:cs="Arial"/>
          <w:sz w:val="20"/>
          <w:szCs w:val="20"/>
        </w:rPr>
        <w:t xml:space="preserve"> – excretory organs</w:t>
      </w:r>
    </w:p>
    <w:p w14:paraId="64BC6661" w14:textId="77777777" w:rsidR="00CE4BC0" w:rsidRPr="00517EA0" w:rsidRDefault="00CE4BC0" w:rsidP="00CE4BC0">
      <w:pPr>
        <w:rPr>
          <w:rFonts w:ascii="Arial" w:hAnsi="Arial" w:cs="Arial"/>
          <w:sz w:val="20"/>
          <w:szCs w:val="20"/>
        </w:rPr>
      </w:pPr>
    </w:p>
    <w:p w14:paraId="2AB09126" w14:textId="77777777" w:rsidR="00CE4BC0" w:rsidRPr="00517EA0" w:rsidRDefault="00CE4BC0" w:rsidP="00CE4BC0">
      <w:pPr>
        <w:rPr>
          <w:rFonts w:ascii="Arial" w:hAnsi="Arial" w:cs="Arial"/>
          <w:sz w:val="20"/>
          <w:szCs w:val="20"/>
        </w:rPr>
      </w:pPr>
      <w:r w:rsidRPr="00517EA0">
        <w:rPr>
          <w:rFonts w:ascii="Arial" w:hAnsi="Arial" w:cs="Arial"/>
          <w:sz w:val="20"/>
          <w:szCs w:val="20"/>
        </w:rPr>
        <w:t>Response</w:t>
      </w:r>
    </w:p>
    <w:p w14:paraId="52BD2696" w14:textId="77777777" w:rsidR="003E6537" w:rsidRPr="00517EA0" w:rsidRDefault="00BA4ADC" w:rsidP="00BA4ADC">
      <w:pPr>
        <w:pStyle w:val="ListParagraph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proofErr w:type="gramStart"/>
      <w:r w:rsidRPr="00517EA0">
        <w:rPr>
          <w:rFonts w:ascii="Arial" w:hAnsi="Arial" w:cs="Arial"/>
          <w:sz w:val="20"/>
          <w:szCs w:val="20"/>
        </w:rPr>
        <w:t>sedentary</w:t>
      </w:r>
      <w:proofErr w:type="gramEnd"/>
      <w:r w:rsidRPr="00517EA0">
        <w:rPr>
          <w:rFonts w:ascii="Arial" w:hAnsi="Arial" w:cs="Arial"/>
          <w:sz w:val="20"/>
          <w:szCs w:val="20"/>
        </w:rPr>
        <w:t xml:space="preserve"> mollusks – simple nervous system</w:t>
      </w:r>
    </w:p>
    <w:p w14:paraId="3D7E22C8" w14:textId="77777777" w:rsidR="00BA4ADC" w:rsidRPr="00517EA0" w:rsidRDefault="00BA4ADC" w:rsidP="00BA4ADC">
      <w:pPr>
        <w:pStyle w:val="ListParagraph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proofErr w:type="gramStart"/>
      <w:r w:rsidRPr="00517EA0">
        <w:rPr>
          <w:rFonts w:ascii="Arial" w:hAnsi="Arial" w:cs="Arial"/>
          <w:sz w:val="20"/>
          <w:szCs w:val="20"/>
        </w:rPr>
        <w:t>motile</w:t>
      </w:r>
      <w:proofErr w:type="gramEnd"/>
      <w:r w:rsidRPr="00517EA0">
        <w:rPr>
          <w:rFonts w:ascii="Arial" w:hAnsi="Arial" w:cs="Arial"/>
          <w:sz w:val="20"/>
          <w:szCs w:val="20"/>
        </w:rPr>
        <w:t xml:space="preserve"> mollusks – complex nervous systems, sense organs (ex. chemical and touch receptors, </w:t>
      </w:r>
      <w:proofErr w:type="spellStart"/>
      <w:r w:rsidRPr="00517EA0">
        <w:rPr>
          <w:rFonts w:ascii="Arial" w:hAnsi="Arial" w:cs="Arial"/>
          <w:sz w:val="20"/>
          <w:szCs w:val="20"/>
        </w:rPr>
        <w:t>statocysts</w:t>
      </w:r>
      <w:proofErr w:type="spellEnd"/>
      <w:r w:rsidRPr="00517EA0">
        <w:rPr>
          <w:rFonts w:ascii="Arial" w:hAnsi="Arial" w:cs="Arial"/>
          <w:sz w:val="20"/>
          <w:szCs w:val="20"/>
        </w:rPr>
        <w:t xml:space="preserve"> for balance, </w:t>
      </w:r>
      <w:proofErr w:type="spellStart"/>
      <w:r w:rsidRPr="00517EA0">
        <w:rPr>
          <w:rFonts w:ascii="Arial" w:hAnsi="Arial" w:cs="Arial"/>
          <w:sz w:val="20"/>
          <w:szCs w:val="20"/>
        </w:rPr>
        <w:t>ocelli</w:t>
      </w:r>
      <w:proofErr w:type="spellEnd"/>
      <w:r w:rsidRPr="00517EA0">
        <w:rPr>
          <w:rFonts w:ascii="Arial" w:hAnsi="Arial" w:cs="Arial"/>
          <w:sz w:val="20"/>
          <w:szCs w:val="20"/>
        </w:rPr>
        <w:t xml:space="preserve"> for eyespots); octopus has a developed brain</w:t>
      </w:r>
    </w:p>
    <w:p w14:paraId="2B0927C7" w14:textId="77777777" w:rsidR="00CE4BC0" w:rsidRPr="00517EA0" w:rsidRDefault="00CE4BC0" w:rsidP="00CE4BC0">
      <w:pPr>
        <w:rPr>
          <w:rFonts w:ascii="Arial" w:hAnsi="Arial" w:cs="Arial"/>
          <w:sz w:val="20"/>
          <w:szCs w:val="20"/>
        </w:rPr>
      </w:pPr>
    </w:p>
    <w:p w14:paraId="1947BDF5" w14:textId="77777777" w:rsidR="00CE4BC0" w:rsidRPr="00517EA0" w:rsidRDefault="00CE4BC0" w:rsidP="00CE4BC0">
      <w:pPr>
        <w:rPr>
          <w:rFonts w:ascii="Arial" w:hAnsi="Arial" w:cs="Arial"/>
          <w:sz w:val="20"/>
          <w:szCs w:val="20"/>
        </w:rPr>
      </w:pPr>
      <w:r w:rsidRPr="00517EA0">
        <w:rPr>
          <w:rFonts w:ascii="Arial" w:hAnsi="Arial" w:cs="Arial"/>
          <w:sz w:val="20"/>
          <w:szCs w:val="20"/>
        </w:rPr>
        <w:t>Reproduction</w:t>
      </w:r>
    </w:p>
    <w:p w14:paraId="704F3079" w14:textId="77777777" w:rsidR="00CE4BC0" w:rsidRPr="00517EA0" w:rsidRDefault="00BA4ADC" w:rsidP="00BA4ADC">
      <w:pPr>
        <w:pStyle w:val="ListParagraph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proofErr w:type="gramStart"/>
      <w:r w:rsidRPr="00517EA0">
        <w:rPr>
          <w:rFonts w:ascii="Arial" w:hAnsi="Arial" w:cs="Arial"/>
          <w:sz w:val="20"/>
          <w:szCs w:val="20"/>
        </w:rPr>
        <w:t>separate</w:t>
      </w:r>
      <w:proofErr w:type="gramEnd"/>
      <w:r w:rsidRPr="00517EA0">
        <w:rPr>
          <w:rFonts w:ascii="Arial" w:hAnsi="Arial" w:cs="Arial"/>
          <w:sz w:val="20"/>
          <w:szCs w:val="20"/>
        </w:rPr>
        <w:t xml:space="preserve"> sexes; sexual</w:t>
      </w:r>
    </w:p>
    <w:p w14:paraId="2903954F" w14:textId="77777777" w:rsidR="00BA4ADC" w:rsidRPr="00517EA0" w:rsidRDefault="00BA4ADC" w:rsidP="00BA4ADC">
      <w:pPr>
        <w:pStyle w:val="ListParagraph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proofErr w:type="gramStart"/>
      <w:r w:rsidRPr="00517EA0">
        <w:rPr>
          <w:rFonts w:ascii="Arial" w:hAnsi="Arial" w:cs="Arial"/>
          <w:sz w:val="20"/>
          <w:szCs w:val="20"/>
        </w:rPr>
        <w:t>larva</w:t>
      </w:r>
      <w:proofErr w:type="gramEnd"/>
      <w:r w:rsidRPr="00517EA0">
        <w:rPr>
          <w:rFonts w:ascii="Arial" w:hAnsi="Arial" w:cs="Arial"/>
          <w:sz w:val="20"/>
          <w:szCs w:val="20"/>
        </w:rPr>
        <w:t xml:space="preserve"> stage is known as </w:t>
      </w:r>
      <w:proofErr w:type="spellStart"/>
      <w:r w:rsidRPr="00517EA0">
        <w:rPr>
          <w:rFonts w:ascii="Arial" w:hAnsi="Arial" w:cs="Arial"/>
          <w:sz w:val="20"/>
          <w:szCs w:val="20"/>
        </w:rPr>
        <w:t>trochophore</w:t>
      </w:r>
      <w:proofErr w:type="spellEnd"/>
    </w:p>
    <w:p w14:paraId="0983BB37" w14:textId="77777777" w:rsidR="00BA4ADC" w:rsidRPr="00517EA0" w:rsidRDefault="00BA4ADC" w:rsidP="00BA4ADC">
      <w:pPr>
        <w:pStyle w:val="ListParagraph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proofErr w:type="gramStart"/>
      <w:r w:rsidRPr="00517EA0">
        <w:rPr>
          <w:rFonts w:ascii="Arial" w:hAnsi="Arial" w:cs="Arial"/>
          <w:sz w:val="20"/>
          <w:szCs w:val="20"/>
        </w:rPr>
        <w:t>bilateral</w:t>
      </w:r>
      <w:proofErr w:type="gramEnd"/>
      <w:r w:rsidRPr="00517EA0">
        <w:rPr>
          <w:rFonts w:ascii="Arial" w:hAnsi="Arial" w:cs="Arial"/>
          <w:sz w:val="20"/>
          <w:szCs w:val="20"/>
        </w:rPr>
        <w:t xml:space="preserve"> symmetry</w:t>
      </w:r>
    </w:p>
    <w:p w14:paraId="1DB1D359" w14:textId="77777777" w:rsidR="00CE4BC0" w:rsidRPr="00517EA0" w:rsidRDefault="00CE4BC0" w:rsidP="00CE4BC0">
      <w:pPr>
        <w:rPr>
          <w:rFonts w:ascii="Arial" w:hAnsi="Arial" w:cs="Arial"/>
          <w:sz w:val="20"/>
          <w:szCs w:val="20"/>
        </w:rPr>
      </w:pPr>
    </w:p>
    <w:p w14:paraId="4A05B0CF" w14:textId="77777777" w:rsidR="00CE4BC0" w:rsidRPr="00517EA0" w:rsidRDefault="00CE4BC0" w:rsidP="00CE4BC0">
      <w:pPr>
        <w:rPr>
          <w:rFonts w:ascii="Arial" w:hAnsi="Arial" w:cs="Arial"/>
          <w:sz w:val="20"/>
          <w:szCs w:val="20"/>
        </w:rPr>
      </w:pPr>
      <w:r w:rsidRPr="00517EA0">
        <w:rPr>
          <w:rFonts w:ascii="Arial" w:hAnsi="Arial" w:cs="Arial"/>
          <w:sz w:val="20"/>
          <w:szCs w:val="20"/>
        </w:rPr>
        <w:t>Protection</w:t>
      </w:r>
    </w:p>
    <w:p w14:paraId="575CC6DF" w14:textId="77777777" w:rsidR="00BA4ADC" w:rsidRPr="00517EA0" w:rsidRDefault="00BA4ADC" w:rsidP="00BA4ADC">
      <w:pPr>
        <w:pStyle w:val="ListParagraph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proofErr w:type="gramStart"/>
      <w:r w:rsidRPr="00517EA0">
        <w:rPr>
          <w:rFonts w:ascii="Arial" w:hAnsi="Arial" w:cs="Arial"/>
          <w:sz w:val="20"/>
          <w:szCs w:val="20"/>
        </w:rPr>
        <w:t>shells</w:t>
      </w:r>
      <w:proofErr w:type="gramEnd"/>
    </w:p>
    <w:p w14:paraId="1D463267" w14:textId="77777777" w:rsidR="00BA4ADC" w:rsidRPr="00517EA0" w:rsidRDefault="00BA4ADC" w:rsidP="00BA4ADC">
      <w:pPr>
        <w:pStyle w:val="ListParagraph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proofErr w:type="gramStart"/>
      <w:r w:rsidRPr="00517EA0">
        <w:rPr>
          <w:rFonts w:ascii="Arial" w:hAnsi="Arial" w:cs="Arial"/>
          <w:sz w:val="20"/>
          <w:szCs w:val="20"/>
        </w:rPr>
        <w:t>chemicals</w:t>
      </w:r>
      <w:proofErr w:type="gramEnd"/>
    </w:p>
    <w:p w14:paraId="290867A5" w14:textId="77777777" w:rsidR="00BA4ADC" w:rsidRPr="00517EA0" w:rsidRDefault="00BA4ADC" w:rsidP="00BA4ADC">
      <w:pPr>
        <w:pStyle w:val="ListParagraph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proofErr w:type="gramStart"/>
      <w:r w:rsidRPr="00517EA0">
        <w:rPr>
          <w:rFonts w:ascii="Arial" w:hAnsi="Arial" w:cs="Arial"/>
          <w:sz w:val="20"/>
          <w:szCs w:val="20"/>
        </w:rPr>
        <w:t>camouflage</w:t>
      </w:r>
      <w:proofErr w:type="gramEnd"/>
    </w:p>
    <w:p w14:paraId="427CF0B2" w14:textId="77777777" w:rsidR="00BA4ADC" w:rsidRPr="00517EA0" w:rsidRDefault="00BA4ADC" w:rsidP="00BA4ADC">
      <w:pPr>
        <w:pStyle w:val="ListParagraph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proofErr w:type="gramStart"/>
      <w:r w:rsidRPr="00517EA0">
        <w:rPr>
          <w:rFonts w:ascii="Arial" w:hAnsi="Arial" w:cs="Arial"/>
          <w:sz w:val="20"/>
          <w:szCs w:val="20"/>
        </w:rPr>
        <w:t>swimming</w:t>
      </w:r>
      <w:proofErr w:type="gramEnd"/>
      <w:r w:rsidRPr="00517EA0">
        <w:rPr>
          <w:rFonts w:ascii="Arial" w:hAnsi="Arial" w:cs="Arial"/>
          <w:sz w:val="20"/>
          <w:szCs w:val="20"/>
        </w:rPr>
        <w:t xml:space="preserve"> rapidly</w:t>
      </w:r>
    </w:p>
    <w:p w14:paraId="4E2AA8A4" w14:textId="77777777" w:rsidR="00BA4ADC" w:rsidRPr="00517EA0" w:rsidRDefault="00BA4ADC" w:rsidP="00BA4ADC">
      <w:pPr>
        <w:pStyle w:val="ListParagraph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proofErr w:type="gramStart"/>
      <w:r w:rsidRPr="00517EA0">
        <w:rPr>
          <w:rFonts w:ascii="Arial" w:hAnsi="Arial" w:cs="Arial"/>
          <w:sz w:val="20"/>
          <w:szCs w:val="20"/>
        </w:rPr>
        <w:t>stinging</w:t>
      </w:r>
      <w:proofErr w:type="gramEnd"/>
    </w:p>
    <w:p w14:paraId="55947C76" w14:textId="77777777" w:rsidR="00BA4ADC" w:rsidRPr="00517EA0" w:rsidRDefault="00BA4ADC" w:rsidP="00BA4ADC">
      <w:pPr>
        <w:pStyle w:val="ListParagraph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proofErr w:type="gramStart"/>
      <w:r w:rsidRPr="00517EA0">
        <w:rPr>
          <w:rFonts w:ascii="Arial" w:hAnsi="Arial" w:cs="Arial"/>
          <w:sz w:val="20"/>
          <w:szCs w:val="20"/>
        </w:rPr>
        <w:t>ink</w:t>
      </w:r>
      <w:proofErr w:type="gramEnd"/>
    </w:p>
    <w:p w14:paraId="3C778F63" w14:textId="77777777" w:rsidR="00BA4ADC" w:rsidRPr="00517EA0" w:rsidRDefault="00BA4ADC" w:rsidP="00BA4ADC">
      <w:pPr>
        <w:rPr>
          <w:rFonts w:ascii="Arial" w:hAnsi="Arial" w:cs="Arial"/>
          <w:sz w:val="20"/>
          <w:szCs w:val="20"/>
        </w:rPr>
      </w:pPr>
    </w:p>
    <w:p w14:paraId="51C49E9B" w14:textId="77777777" w:rsidR="00CE4BC0" w:rsidRDefault="00CE4BC0" w:rsidP="00CE4BC0">
      <w:pPr>
        <w:rPr>
          <w:rFonts w:ascii="Arial" w:hAnsi="Arial" w:cs="Arial"/>
          <w:sz w:val="32"/>
          <w:szCs w:val="32"/>
        </w:rPr>
      </w:pPr>
    </w:p>
    <w:p w14:paraId="7F0591BF" w14:textId="77777777" w:rsidR="00CE4BC0" w:rsidRDefault="00CE4BC0" w:rsidP="00CE4BC0">
      <w:pPr>
        <w:rPr>
          <w:rFonts w:ascii="Arial" w:hAnsi="Arial" w:cs="Arial"/>
          <w:sz w:val="32"/>
          <w:szCs w:val="32"/>
        </w:rPr>
      </w:pPr>
    </w:p>
    <w:p w14:paraId="13B54CBE" w14:textId="77777777" w:rsidR="00CE4BC0" w:rsidRPr="00CE4BC0" w:rsidRDefault="00CE4BC0" w:rsidP="00CE4BC0">
      <w:pPr>
        <w:rPr>
          <w:rFonts w:ascii="Arial" w:hAnsi="Arial" w:cs="Arial"/>
          <w:sz w:val="32"/>
          <w:szCs w:val="32"/>
        </w:rPr>
      </w:pPr>
    </w:p>
    <w:sectPr w:rsidR="00CE4BC0" w:rsidRPr="00CE4BC0" w:rsidSect="00517EA0">
      <w:pgSz w:w="12240" w:h="15840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075B1A"/>
    <w:multiLevelType w:val="hybridMultilevel"/>
    <w:tmpl w:val="B44C5D12"/>
    <w:lvl w:ilvl="0" w:tplc="5CAC9BFC">
      <w:start w:val="1"/>
      <w:numFmt w:val="decimal"/>
      <w:lvlText w:val="%1."/>
      <w:lvlJc w:val="left"/>
      <w:pPr>
        <w:ind w:left="800" w:hanging="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B82918"/>
    <w:multiLevelType w:val="hybridMultilevel"/>
    <w:tmpl w:val="27BE3036"/>
    <w:lvl w:ilvl="0" w:tplc="4F049BF2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B43BCC"/>
    <w:multiLevelType w:val="hybridMultilevel"/>
    <w:tmpl w:val="BF8276CE"/>
    <w:lvl w:ilvl="0" w:tplc="B6A2D338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BC0"/>
    <w:rsid w:val="0025578E"/>
    <w:rsid w:val="003E6537"/>
    <w:rsid w:val="00517EA0"/>
    <w:rsid w:val="009A4B1F"/>
    <w:rsid w:val="00BA4ADC"/>
    <w:rsid w:val="00C10229"/>
    <w:rsid w:val="00CE4BC0"/>
    <w:rsid w:val="00FB1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CF1DE1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4B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4B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3784B31-C876-6D4A-BFE9-E0BA0136F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220</Words>
  <Characters>1258</Characters>
  <Application>Microsoft Macintosh Word</Application>
  <DocSecurity>0</DocSecurity>
  <Lines>10</Lines>
  <Paragraphs>2</Paragraphs>
  <ScaleCrop>false</ScaleCrop>
  <Company>SPA</Company>
  <LinksUpToDate>false</LinksUpToDate>
  <CharactersWithSpaces>1476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Theresa Kwan</dc:creator>
  <cp:keywords/>
  <dc:description/>
  <cp:lastModifiedBy>Theresa Kwan</cp:lastModifiedBy>
  <cp:revision>2</cp:revision>
  <dcterms:created xsi:type="dcterms:W3CDTF">2013-04-03T18:24:00Z</dcterms:created>
  <dcterms:modified xsi:type="dcterms:W3CDTF">2013-04-03T19:41:00Z</dcterms:modified>
</cp:coreProperties>
</file>